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论坛增值服务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宣传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方案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ind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欢迎贵司参加“2019中国（杭州）工程施工与建材应用绿色发展国际高峰论坛”活动，为了更好的推广品牌标杆典范，彰显企业综合实力，提高知名度，大会组委会现决定加大宣传力度，对企业参加大会情况及获奖情况，在全媒体范围内进行全方位品牌传播。</w:t>
      </w:r>
    </w:p>
    <w:tbl>
      <w:tblPr>
        <w:tblStyle w:val="5"/>
        <w:tblW w:w="10194" w:type="dxa"/>
        <w:tblInd w:w="0" w:type="dxa"/>
        <w:tblBorders>
          <w:top w:val="thinThickSmallGap" w:color="0070C0" w:sz="2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themeColor="text1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9"/>
        <w:gridCol w:w="1197"/>
        <w:gridCol w:w="1197"/>
        <w:gridCol w:w="1197"/>
        <w:gridCol w:w="1197"/>
        <w:gridCol w:w="1197"/>
      </w:tblGrid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合作项目</w:t>
            </w:r>
          </w:p>
        </w:tc>
        <w:tc>
          <w:tcPr>
            <w:tcW w:w="5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合作方案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总冠名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协办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支持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实物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赞助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费用（单位：万元）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8.8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2.8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1.6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0.88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实物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活动正式进行前，循环展播企业宣传片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主持人口播体现出席单位名称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论坛现场背景板、会场外签到处、资料袋、代表证等地出现公司LOGO展示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为参会领导安排贵宾席位摆放桌牌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企业宣传资料入袋发放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会议全程视频和全部会议照片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企业领导大会发言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主题分享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30分钟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参会门票：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（提供2张免费参会门票，提供2人免费商务自助午餐，超额人员由企业自行按照标准负担，需提前向主办方报备参会人数）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1人门票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1人午餐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1人门票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1人午餐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参会住宿：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（外地企业提供会议标准住房一间，天数根据活动时间确定，超出标准由企业自行负担，需提前向主办方报备参会人数）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活动期间会场展位：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（背景板、展台，可进行宣传活动，但不可干扰正常会议秩序）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活动官方网站首页广告位展示2周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针对企业领导进行专访，并在独家视频-优酷及活动官网播放，长久保留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商务对接：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（需与主办方负责人联系，根据活动情况提供商务对接机会，具体形式由主办方负责最终解释）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32"/>
                <w:szCs w:val="40"/>
                <w:vertAlign w:val="baseline"/>
                <w:lang w:val="en-US" w:eastAsia="zh-CN"/>
              </w:rPr>
              <w:t>√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thinThickSmallGap" w:color="0070C0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9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企业宣传将可在下列媒体进行传播：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a）门户网站：新浪、搜狐、腾讯、新华网、MSN、千龙网、人民网、网易、21CN、tom、和讯、雅虎、慧聪网、凤凰网、猫扑、中华网、中国网、中青在线、光明网、金融网、中国新闻网、北青网、中青网、国际在线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b）地方门户：京报网、北青网、上海热线、东方网、新民网、金羊网、金黔在线、广州视窗、浙江都市网、浙江在线、东北新闻网、商都网、河南在线、汉网、青岛新闻网、大洋网、南方网、北方网、东方网、华商网、华龙网、广州视野、江西热线、四川新闻网、江苏热线、湖南在线、武汉热线、荆楚网、江苏新闻网、厦门网、中安在线、重庆热线、百灵网、西部网、大众网、杭州网、天津网、河北新闻网、山西新闻网、舜网、华商网、华龙网、中国三峡新闻网、东北网、广西新闻网、云网、云南信息网、甘肃新闻网、兰州新闻网、龙虎网、四川在线、太原在线、西安新闻网、大江网、九江网、红网、岳阳网、楚网、青海新闻网、天山网、中国江苏网、大河网、山东新闻网、南京在线、重庆视窗、温州在线、中网资讯、资源网、中国企业新闻网、中国经济新闻网、华夏经纬网、环球网、品牌中国网、奥一网、华龙网、千华网、中工网、北国网、大华网等各类区域网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c）其他媒体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不少于50家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不少于20家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不少于10家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不少于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5家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-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260350</wp:posOffset>
                </wp:positionV>
                <wp:extent cx="6828155" cy="199390"/>
                <wp:effectExtent l="0" t="0" r="10795" b="1016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155" cy="199390"/>
                          <a:chOff x="4119" y="26986"/>
                          <a:chExt cx="10753" cy="314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4342" y="27152"/>
                            <a:ext cx="10530" cy="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图片 4" descr="cutting-scissors_318-937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9" y="26986"/>
                            <a:ext cx="445" cy="3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75pt;margin-top:20.5pt;height:15.7pt;width:537.65pt;z-index:251659264;mso-width-relative:page;mso-height-relative:page;" coordorigin="4119,26986" coordsize="10753,314" o:gfxdata="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">
                <o:lock v:ext="edit" aspectratio="f"/>
                <v:line id="_x0000_s1026" o:spid="_x0000_s1026" o:spt="20" style="position:absolute;left:4342;top:27152;height:0;width:10530;" filled="f" stroked="t" coordsize="21600,21600" o:gfxdata="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wW1J+2AAAA2gAAAA8A&#10;AAAAAAAAAQAgAAAAIgAAAGRycy9kb3ducmV2LnhtbFBLAQIUABQAAAAIAIdO4kAzLwWeOwAAADkA&#10;AAAQAAAAAAAAAAEAIAAAAAUBAABkcnMvc2hhcGV4bWwueG1sUEsFBgAAAAAGAAYAWwEAAK8DAAAA&#10;AA==&#10;">
                  <v:fill on="f" focussize="0,0"/>
                  <v:stroke weight="2.25pt" color="#41719C [3204]" linestyle="thickThin" miterlimit="8" joinstyle="miter" dashstyle="1 1"/>
                  <v:imagedata o:title=""/>
                  <o:lock v:ext="edit" aspectratio="f"/>
                </v:line>
                <v:shape id="_x0000_s1026" o:spid="_x0000_s1026" o:spt="75" alt="cutting-scissors_318-9373" type="#_x0000_t75" style="position:absolute;left:4119;top:26986;height:314;width:445;" filled="f" o:preferrelative="t" stroked="f" coordsize="21600,21600" o:gfxdata="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lxhs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合作回执确认</w:t>
      </w:r>
    </w:p>
    <w:tbl>
      <w:tblPr>
        <w:tblStyle w:val="5"/>
        <w:tblW w:w="10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609"/>
        <w:gridCol w:w="1146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60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400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60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400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合作方案选择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□方案一      □方案二     □方案三</w:t>
            </w:r>
          </w:p>
        </w:tc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费用总计：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5148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公司负责人签字：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年   月   日</w:t>
            </w:r>
          </w:p>
        </w:tc>
        <w:tc>
          <w:tcPr>
            <w:tcW w:w="51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公司公章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866" w:bottom="1440" w:left="9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组委会企业宣传合作办公室联系方式：孙主任，010—67318386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03D11"/>
    <w:rsid w:val="00AC3586"/>
    <w:rsid w:val="01CE12EF"/>
    <w:rsid w:val="01F440EF"/>
    <w:rsid w:val="02B77390"/>
    <w:rsid w:val="03D03D11"/>
    <w:rsid w:val="043D5954"/>
    <w:rsid w:val="046C63C5"/>
    <w:rsid w:val="05383E04"/>
    <w:rsid w:val="05883756"/>
    <w:rsid w:val="09074BDF"/>
    <w:rsid w:val="0B701732"/>
    <w:rsid w:val="0C6237FC"/>
    <w:rsid w:val="0EC60839"/>
    <w:rsid w:val="10411DE3"/>
    <w:rsid w:val="10BD0FE2"/>
    <w:rsid w:val="1119511B"/>
    <w:rsid w:val="12056E0B"/>
    <w:rsid w:val="12782003"/>
    <w:rsid w:val="12D159EA"/>
    <w:rsid w:val="140944BD"/>
    <w:rsid w:val="180B5855"/>
    <w:rsid w:val="184B657C"/>
    <w:rsid w:val="18DA7D9E"/>
    <w:rsid w:val="192413E4"/>
    <w:rsid w:val="193E407A"/>
    <w:rsid w:val="1B2E6F24"/>
    <w:rsid w:val="1D347192"/>
    <w:rsid w:val="20AA4A8C"/>
    <w:rsid w:val="20F117E5"/>
    <w:rsid w:val="22295EDC"/>
    <w:rsid w:val="243C53F2"/>
    <w:rsid w:val="26AC6A9C"/>
    <w:rsid w:val="27DF5053"/>
    <w:rsid w:val="29172B50"/>
    <w:rsid w:val="29916D5C"/>
    <w:rsid w:val="2A2F511A"/>
    <w:rsid w:val="2B531D95"/>
    <w:rsid w:val="2CA44995"/>
    <w:rsid w:val="2CB40C54"/>
    <w:rsid w:val="2CFD7B15"/>
    <w:rsid w:val="2D2F0E1D"/>
    <w:rsid w:val="2E7B48E4"/>
    <w:rsid w:val="2EF14992"/>
    <w:rsid w:val="2F592860"/>
    <w:rsid w:val="31911A40"/>
    <w:rsid w:val="34D41AA8"/>
    <w:rsid w:val="368B5CE8"/>
    <w:rsid w:val="36AE72AD"/>
    <w:rsid w:val="37BE1D10"/>
    <w:rsid w:val="39CA4A74"/>
    <w:rsid w:val="3A975187"/>
    <w:rsid w:val="3BF06291"/>
    <w:rsid w:val="3CFE4765"/>
    <w:rsid w:val="3D3B7268"/>
    <w:rsid w:val="3DF0761F"/>
    <w:rsid w:val="3F1622F0"/>
    <w:rsid w:val="40CF7EFB"/>
    <w:rsid w:val="42400E75"/>
    <w:rsid w:val="429A16DA"/>
    <w:rsid w:val="42DC2714"/>
    <w:rsid w:val="42F9227E"/>
    <w:rsid w:val="43A36B01"/>
    <w:rsid w:val="44CD063F"/>
    <w:rsid w:val="45677C0F"/>
    <w:rsid w:val="4574042B"/>
    <w:rsid w:val="46281EDA"/>
    <w:rsid w:val="47FE14AA"/>
    <w:rsid w:val="4806323C"/>
    <w:rsid w:val="4858619F"/>
    <w:rsid w:val="49327126"/>
    <w:rsid w:val="4DF73809"/>
    <w:rsid w:val="4F22625B"/>
    <w:rsid w:val="4F9350B0"/>
    <w:rsid w:val="50040F04"/>
    <w:rsid w:val="5008388F"/>
    <w:rsid w:val="50364ACB"/>
    <w:rsid w:val="54524505"/>
    <w:rsid w:val="549E457C"/>
    <w:rsid w:val="55B54602"/>
    <w:rsid w:val="590065AA"/>
    <w:rsid w:val="59791619"/>
    <w:rsid w:val="59A83B5C"/>
    <w:rsid w:val="5B502975"/>
    <w:rsid w:val="5BC67BCB"/>
    <w:rsid w:val="5C307527"/>
    <w:rsid w:val="5D8A3094"/>
    <w:rsid w:val="5EE0117F"/>
    <w:rsid w:val="5F022BDB"/>
    <w:rsid w:val="613025A1"/>
    <w:rsid w:val="615C178A"/>
    <w:rsid w:val="61A57D4A"/>
    <w:rsid w:val="6265307C"/>
    <w:rsid w:val="62B637A2"/>
    <w:rsid w:val="64CB4506"/>
    <w:rsid w:val="64DC5B45"/>
    <w:rsid w:val="66150C8A"/>
    <w:rsid w:val="67BF1C91"/>
    <w:rsid w:val="6910693B"/>
    <w:rsid w:val="69856973"/>
    <w:rsid w:val="6AFB227F"/>
    <w:rsid w:val="6BB87036"/>
    <w:rsid w:val="6BB9225B"/>
    <w:rsid w:val="6BE2494D"/>
    <w:rsid w:val="6EE717F8"/>
    <w:rsid w:val="6F052148"/>
    <w:rsid w:val="71BB63DA"/>
    <w:rsid w:val="71ED3A85"/>
    <w:rsid w:val="73667783"/>
    <w:rsid w:val="75995F30"/>
    <w:rsid w:val="75E4268C"/>
    <w:rsid w:val="77550C16"/>
    <w:rsid w:val="78121390"/>
    <w:rsid w:val="79E07DF3"/>
    <w:rsid w:val="7AEA2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2017-02-24T08:30:00Z</dcterms:created>
  <dc:creator>xu</dc:creator>
  <cp:lastModifiedBy>孙旭</cp:lastModifiedBy>
  <dcterms:modified xsi:type="dcterms:W3CDTF">2019-06-04T06:17:53Z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